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FDBFD" w14:textId="6681C19E" w:rsidR="00766DA8" w:rsidRPr="00E9292A" w:rsidRDefault="00E9292A" w:rsidP="00E9292A">
      <w:pPr>
        <w:pStyle w:val="NoSpacing"/>
        <w:rPr>
          <w:rFonts w:ascii="Consolas" w:hAnsi="Consolas"/>
        </w:rPr>
      </w:pPr>
      <w:r w:rsidRPr="00E9292A">
        <w:rPr>
          <w:rFonts w:ascii="Consolas" w:hAnsi="Consolas"/>
          <w:noProof/>
        </w:rPr>
        <w:drawing>
          <wp:inline distT="0" distB="0" distL="0" distR="0" wp14:anchorId="1AEDA870" wp14:editId="2251B6FF">
            <wp:extent cx="5731510" cy="3223895"/>
            <wp:effectExtent l="76200" t="76200" r="135890" b="128905"/>
            <wp:docPr id="88405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512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802CC2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46BCE765" w14:textId="2707DB97" w:rsidR="00E9292A" w:rsidRDefault="00E9292A" w:rsidP="00E9292A">
      <w:pPr>
        <w:pStyle w:val="NoSpacing"/>
        <w:rPr>
          <w:rFonts w:ascii="Consolas" w:hAnsi="Consolas"/>
        </w:rPr>
      </w:pPr>
      <w:r w:rsidRPr="00E9292A">
        <w:rPr>
          <w:rFonts w:ascii="Consolas" w:hAnsi="Consolas"/>
        </w:rPr>
        <w:t>A</w:t>
      </w:r>
      <w:r w:rsidRPr="00E9292A">
        <w:rPr>
          <w:rFonts w:ascii="Consolas" w:hAnsi="Consolas"/>
        </w:rPr>
        <w:t>fter the last effect run,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the title of the page in the browser tab was set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to Interstellar Wars</w:t>
      </w:r>
      <w:r>
        <w:rPr>
          <w:rFonts w:ascii="Consolas" w:hAnsi="Consolas"/>
        </w:rPr>
        <w:t>.</w:t>
      </w:r>
    </w:p>
    <w:p w14:paraId="0E7A2BF3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695C1C68" w14:textId="6EBDF464" w:rsidR="00E9292A" w:rsidRDefault="00E9292A" w:rsidP="00E9292A">
      <w:pPr>
        <w:pStyle w:val="NoSpacing"/>
        <w:rPr>
          <w:rFonts w:ascii="Consolas" w:hAnsi="Consolas"/>
        </w:rPr>
      </w:pPr>
      <w:r w:rsidRPr="00E9292A">
        <w:rPr>
          <w:rFonts w:ascii="Consolas" w:hAnsi="Consolas"/>
        </w:rPr>
        <w:t>However, once we unmounted the movie details component,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we would probably like the title to return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to the original text, which was simply usePopcorn,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so just the name of the application.</w:t>
      </w:r>
    </w:p>
    <w:p w14:paraId="58CE29A3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061E7D10" w14:textId="75EE2C03" w:rsidR="00E9292A" w:rsidRPr="00E9292A" w:rsidRDefault="00E9292A" w:rsidP="00E9292A">
      <w:pPr>
        <w:pStyle w:val="NoSpacing"/>
        <w:rPr>
          <w:rFonts w:ascii="Consolas" w:hAnsi="Consolas"/>
          <w:color w:val="7030A0"/>
        </w:rPr>
      </w:pPr>
      <w:r w:rsidRPr="00E9292A">
        <w:rPr>
          <w:rFonts w:ascii="Consolas" w:hAnsi="Consolas"/>
          <w:color w:val="7030A0"/>
        </w:rPr>
        <w:t>How can we ensure that the page title stays synchronized</w:t>
      </w:r>
      <w:r w:rsidRPr="00E9292A">
        <w:rPr>
          <w:rFonts w:ascii="Consolas" w:hAnsi="Consolas"/>
          <w:color w:val="7030A0"/>
        </w:rPr>
        <w:t xml:space="preserve"> </w:t>
      </w:r>
      <w:r w:rsidRPr="00E9292A">
        <w:rPr>
          <w:rFonts w:ascii="Consolas" w:hAnsi="Consolas"/>
          <w:color w:val="7030A0"/>
        </w:rPr>
        <w:t>with the</w:t>
      </w:r>
      <w:r w:rsidRPr="00E9292A">
        <w:rPr>
          <w:rFonts w:ascii="Consolas" w:hAnsi="Consolas"/>
          <w:color w:val="7030A0"/>
        </w:rPr>
        <w:t xml:space="preserve"> </w:t>
      </w:r>
      <w:r w:rsidRPr="00E9292A">
        <w:rPr>
          <w:rFonts w:ascii="Consolas" w:hAnsi="Consolas"/>
          <w:color w:val="7030A0"/>
        </w:rPr>
        <w:t>application,</w:t>
      </w:r>
      <w:r w:rsidRPr="00E9292A">
        <w:rPr>
          <w:rFonts w:ascii="Consolas" w:hAnsi="Consolas"/>
          <w:color w:val="7030A0"/>
        </w:rPr>
        <w:t xml:space="preserve"> </w:t>
      </w:r>
      <w:r w:rsidRPr="00E9292A">
        <w:rPr>
          <w:rFonts w:ascii="Consolas" w:hAnsi="Consolas"/>
          <w:color w:val="7030A0"/>
        </w:rPr>
        <w:t>even after the component has disappeared?</w:t>
      </w:r>
    </w:p>
    <w:p w14:paraId="2DB222CA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28E51681" w14:textId="7F91C235" w:rsidR="00E9292A" w:rsidRDefault="00E9292A" w:rsidP="00E9292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5D463E4" wp14:editId="76464CF5">
            <wp:extent cx="5731510" cy="3223895"/>
            <wp:effectExtent l="76200" t="76200" r="135890" b="128905"/>
            <wp:docPr id="81318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860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F410A1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58D7ECFE" w14:textId="7486D2E2" w:rsidR="00E9292A" w:rsidRPr="00E9292A" w:rsidRDefault="00E9292A" w:rsidP="00E9292A">
      <w:pPr>
        <w:pStyle w:val="NoSpacing"/>
        <w:rPr>
          <w:rFonts w:ascii="Consolas" w:hAnsi="Consolas"/>
        </w:rPr>
      </w:pPr>
      <w:r w:rsidRPr="00E9292A">
        <w:rPr>
          <w:rFonts w:ascii="Consolas" w:hAnsi="Consolas"/>
        </w:rPr>
        <w:lastRenderedPageBreak/>
        <w:t>Well, basically what we need is a way to execute some code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as the component unmounts.</w:t>
      </w:r>
      <w:r>
        <w:rPr>
          <w:rFonts w:ascii="Consolas" w:hAnsi="Consolas"/>
        </w:rPr>
        <w:t xml:space="preserve"> W</w:t>
      </w:r>
      <w:r w:rsidRPr="00E9292A">
        <w:rPr>
          <w:rFonts w:ascii="Consolas" w:hAnsi="Consolas"/>
        </w:rPr>
        <w:t>e can do exactly that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by returning a so-called cleanup function from the effect.</w:t>
      </w:r>
      <w:r>
        <w:rPr>
          <w:rFonts w:ascii="Consolas" w:hAnsi="Consolas"/>
        </w:rPr>
        <w:t xml:space="preserve"> I</w:t>
      </w:r>
      <w:r w:rsidRPr="00E9292A">
        <w:rPr>
          <w:rFonts w:ascii="Consolas" w:hAnsi="Consolas"/>
        </w:rPr>
        <w:t>n this case, that's simply a function</w:t>
      </w:r>
    </w:p>
    <w:p w14:paraId="1F9B908C" w14:textId="49A61CFE" w:rsidR="00E9292A" w:rsidRDefault="00E9292A" w:rsidP="00E9292A">
      <w:pPr>
        <w:pStyle w:val="NoSpacing"/>
        <w:rPr>
          <w:rFonts w:ascii="Consolas" w:hAnsi="Consolas"/>
        </w:rPr>
      </w:pPr>
      <w:r w:rsidRPr="00E9292A">
        <w:rPr>
          <w:rFonts w:ascii="Consolas" w:hAnsi="Consolas"/>
        </w:rPr>
        <w:t>that sets the title back to usePopcorn.</w:t>
      </w:r>
    </w:p>
    <w:p w14:paraId="2410A488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6899BD1D" w14:textId="6CF8DFA5" w:rsidR="00E9292A" w:rsidRDefault="00E9292A" w:rsidP="00E9292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CCA5E73" wp14:editId="2B4F2EBF">
            <wp:extent cx="5731510" cy="3223895"/>
            <wp:effectExtent l="76200" t="76200" r="135890" b="128905"/>
            <wp:docPr id="100810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000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81ACCA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4323F384" w14:textId="2031454B" w:rsidR="00E9292A" w:rsidRPr="00E9292A" w:rsidRDefault="00E9292A" w:rsidP="00E9292A">
      <w:pPr>
        <w:pStyle w:val="NoSpacing"/>
        <w:rPr>
          <w:rFonts w:ascii="Consolas" w:hAnsi="Consolas"/>
        </w:rPr>
      </w:pPr>
      <w:r w:rsidRPr="00E9292A">
        <w:rPr>
          <w:rFonts w:ascii="Consolas" w:hAnsi="Consolas"/>
        </w:rPr>
        <w:t>W</w:t>
      </w:r>
      <w:r w:rsidRPr="00E9292A">
        <w:rPr>
          <w:rFonts w:ascii="Consolas" w:hAnsi="Consolas"/>
        </w:rPr>
        <w:t>e still have another hole here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in the timeline, and that's because the cleanup function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that we return from the effect is actually also executed</w:t>
      </w:r>
    </w:p>
    <w:p w14:paraId="5A8B3B82" w14:textId="21B36C89" w:rsidR="00E9292A" w:rsidRDefault="00E9292A" w:rsidP="00E9292A">
      <w:pPr>
        <w:pStyle w:val="NoSpacing"/>
        <w:rPr>
          <w:rFonts w:ascii="Consolas" w:hAnsi="Consolas"/>
        </w:rPr>
      </w:pPr>
      <w:r w:rsidRPr="00E9292A">
        <w:rPr>
          <w:rFonts w:ascii="Consolas" w:hAnsi="Consolas"/>
        </w:rPr>
        <w:t>on re-renders,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so right before the next effect is executed again.</w:t>
      </w:r>
    </w:p>
    <w:p w14:paraId="6A7184E9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397C3F18" w14:textId="3F0A8FF1" w:rsidR="00E9292A" w:rsidRDefault="00E9292A" w:rsidP="00E9292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340DB08" wp14:editId="31F14C59">
            <wp:extent cx="5731510" cy="3223895"/>
            <wp:effectExtent l="76200" t="76200" r="135890" b="128905"/>
            <wp:docPr id="6843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98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288C2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24021398" w14:textId="12FCB437" w:rsidR="00E9292A" w:rsidRDefault="00E9292A" w:rsidP="00E9292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T</w:t>
      </w:r>
      <w:r w:rsidRPr="00E9292A">
        <w:rPr>
          <w:rFonts w:ascii="Consolas" w:hAnsi="Consolas"/>
        </w:rPr>
        <w:t>he cleanup function is a function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that we can return from an effect</w:t>
      </w:r>
      <w:r>
        <w:rPr>
          <w:rFonts w:ascii="Consolas" w:hAnsi="Consolas"/>
        </w:rPr>
        <w:t xml:space="preserve">. </w:t>
      </w:r>
      <w:r w:rsidRPr="00E9292A">
        <w:rPr>
          <w:rFonts w:ascii="Consolas" w:hAnsi="Consolas"/>
        </w:rPr>
        <w:t>T</w:t>
      </w:r>
      <w:r w:rsidRPr="00E9292A">
        <w:rPr>
          <w:rFonts w:ascii="Consolas" w:hAnsi="Consolas"/>
        </w:rPr>
        <w:t>he cleanup function is optional,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so we don't have to return one from the effect.</w:t>
      </w:r>
    </w:p>
    <w:p w14:paraId="5390B261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46A89CAC" w14:textId="3BFE5431" w:rsidR="00E9292A" w:rsidRDefault="00E9292A" w:rsidP="00E9292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6F0A049" wp14:editId="1504193E">
            <wp:extent cx="5731510" cy="3223895"/>
            <wp:effectExtent l="76200" t="76200" r="135890" b="128905"/>
            <wp:docPr id="126898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821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78C2F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087EAAE3" w14:textId="77777777" w:rsidR="00E9292A" w:rsidRPr="00E9292A" w:rsidRDefault="00E9292A" w:rsidP="00E9292A">
      <w:pPr>
        <w:pStyle w:val="NoSpacing"/>
        <w:rPr>
          <w:rFonts w:ascii="Consolas" w:hAnsi="Consolas"/>
        </w:rPr>
      </w:pPr>
      <w:r w:rsidRPr="00E9292A">
        <w:rPr>
          <w:rFonts w:ascii="Consolas" w:hAnsi="Consolas"/>
        </w:rPr>
        <w:t>Now the cleanup function will run on two occasions.</w:t>
      </w:r>
    </w:p>
    <w:p w14:paraId="7E6E7032" w14:textId="77777777" w:rsidR="00E9292A" w:rsidRPr="00E9292A" w:rsidRDefault="00E9292A" w:rsidP="00E9292A">
      <w:pPr>
        <w:pStyle w:val="NoSpacing"/>
        <w:rPr>
          <w:rFonts w:ascii="Consolas" w:hAnsi="Consolas"/>
        </w:rPr>
      </w:pPr>
    </w:p>
    <w:p w14:paraId="42FE605A" w14:textId="2308E1B4" w:rsidR="00E9292A" w:rsidRDefault="00E9292A" w:rsidP="00E9292A">
      <w:pPr>
        <w:pStyle w:val="NoSpacing"/>
        <w:rPr>
          <w:rFonts w:ascii="Consolas" w:hAnsi="Consolas"/>
        </w:rPr>
      </w:pPr>
      <w:r w:rsidRPr="00E9292A">
        <w:rPr>
          <w:rFonts w:ascii="Consolas" w:hAnsi="Consolas"/>
        </w:rPr>
        <w:t>First, it runs before the effect is executed again,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in order to clean up the results</w:t>
      </w:r>
      <w:r>
        <w:rPr>
          <w:rFonts w:ascii="Consolas" w:hAnsi="Consolas"/>
        </w:rPr>
        <w:t xml:space="preserve"> </w:t>
      </w:r>
      <w:r w:rsidRPr="00E9292A">
        <w:rPr>
          <w:rFonts w:ascii="Consolas" w:hAnsi="Consolas"/>
        </w:rPr>
        <w:t>of the previous side effect.</w:t>
      </w:r>
    </w:p>
    <w:p w14:paraId="504B60BC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62CBA8CA" w14:textId="02F2DE2B" w:rsidR="00E9292A" w:rsidRDefault="00E9292A" w:rsidP="00E9292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A41D79C" wp14:editId="7EACCDC3">
            <wp:extent cx="5731510" cy="3223895"/>
            <wp:effectExtent l="76200" t="76200" r="135890" b="128905"/>
            <wp:docPr id="210855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572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68672D" w14:textId="77777777" w:rsidR="00E9292A" w:rsidRDefault="00E9292A" w:rsidP="00E9292A">
      <w:pPr>
        <w:pStyle w:val="NoSpacing"/>
        <w:rPr>
          <w:rFonts w:ascii="Consolas" w:hAnsi="Consolas"/>
        </w:rPr>
      </w:pPr>
    </w:p>
    <w:p w14:paraId="57F18F30" w14:textId="57F4942D" w:rsidR="00E9292A" w:rsidRDefault="0089545E" w:rsidP="0089545E">
      <w:pPr>
        <w:pStyle w:val="NoSpacing"/>
        <w:rPr>
          <w:rFonts w:ascii="Consolas" w:hAnsi="Consolas"/>
        </w:rPr>
      </w:pPr>
      <w:r w:rsidRPr="0089545E">
        <w:rPr>
          <w:rFonts w:ascii="Consolas" w:hAnsi="Consolas"/>
        </w:rPr>
        <w:lastRenderedPageBreak/>
        <w:t>It also runs right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after the component instance has unmounted,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in order to give us the opportunity to reset the side effect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that we created, if that's necessary.</w:t>
      </w:r>
    </w:p>
    <w:p w14:paraId="6A4A1E5A" w14:textId="77777777" w:rsidR="0089545E" w:rsidRDefault="0089545E" w:rsidP="0089545E">
      <w:pPr>
        <w:pStyle w:val="NoSpacing"/>
        <w:rPr>
          <w:rFonts w:ascii="Consolas" w:hAnsi="Consolas"/>
        </w:rPr>
      </w:pPr>
    </w:p>
    <w:p w14:paraId="6D9FA4FA" w14:textId="57F645F0" w:rsidR="0089545E" w:rsidRDefault="0089545E" w:rsidP="0089545E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DE5EBB2" wp14:editId="66039EDA">
            <wp:extent cx="5731510" cy="3223895"/>
            <wp:effectExtent l="76200" t="76200" r="135890" b="128905"/>
            <wp:docPr id="204972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254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29EBF" w14:textId="77777777" w:rsidR="0089545E" w:rsidRDefault="0089545E" w:rsidP="0089545E">
      <w:pPr>
        <w:pStyle w:val="NoSpacing"/>
        <w:rPr>
          <w:rFonts w:ascii="Consolas" w:hAnsi="Consolas"/>
        </w:rPr>
      </w:pPr>
    </w:p>
    <w:p w14:paraId="4B817E80" w14:textId="1E170351" w:rsidR="0089545E" w:rsidRDefault="0089545E" w:rsidP="0089545E">
      <w:pPr>
        <w:pStyle w:val="NoSpacing"/>
        <w:rPr>
          <w:rFonts w:ascii="Consolas" w:hAnsi="Consolas"/>
        </w:rPr>
      </w:pPr>
      <w:r w:rsidRPr="0089545E">
        <w:rPr>
          <w:rFonts w:ascii="Consolas" w:hAnsi="Consolas"/>
        </w:rPr>
        <w:t>W</w:t>
      </w:r>
      <w:r w:rsidRPr="0089545E">
        <w:rPr>
          <w:rFonts w:ascii="Consolas" w:hAnsi="Consolas"/>
        </w:rPr>
        <w:t>e have the dependency array,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in order to run code whenever the component mounts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or re-renders.</w:t>
      </w:r>
      <w:r>
        <w:rPr>
          <w:rFonts w:ascii="Consolas" w:hAnsi="Consolas"/>
        </w:rPr>
        <w:t xml:space="preserve"> W</w:t>
      </w:r>
      <w:r w:rsidRPr="0089545E">
        <w:rPr>
          <w:rFonts w:ascii="Consolas" w:hAnsi="Consolas"/>
        </w:rPr>
        <w:t>ith the cleanup function, we also have a way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to run some code whenever the component unmounts.</w:t>
      </w:r>
    </w:p>
    <w:p w14:paraId="7DF9804F" w14:textId="77777777" w:rsidR="0089545E" w:rsidRDefault="0089545E" w:rsidP="0089545E">
      <w:pPr>
        <w:pStyle w:val="NoSpacing"/>
        <w:rPr>
          <w:rFonts w:ascii="Consolas" w:hAnsi="Consolas"/>
        </w:rPr>
      </w:pPr>
    </w:p>
    <w:p w14:paraId="400B25E8" w14:textId="6660DAF6" w:rsidR="0089545E" w:rsidRDefault="0089545E" w:rsidP="0089545E">
      <w:pPr>
        <w:pStyle w:val="NoSpacing"/>
        <w:rPr>
          <w:rFonts w:ascii="Consolas" w:hAnsi="Consolas"/>
        </w:rPr>
      </w:pPr>
      <w:r w:rsidRPr="0089545E">
        <w:rPr>
          <w:rFonts w:ascii="Consolas" w:hAnsi="Consolas"/>
        </w:rPr>
        <w:t>W</w:t>
      </w:r>
      <w:r w:rsidRPr="0089545E">
        <w:rPr>
          <w:rFonts w:ascii="Consolas" w:hAnsi="Consolas"/>
        </w:rPr>
        <w:t>ith this,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we have the entire component life cycle covered.</w:t>
      </w:r>
    </w:p>
    <w:p w14:paraId="66CCC21B" w14:textId="77777777" w:rsidR="0089545E" w:rsidRDefault="0089545E" w:rsidP="0089545E">
      <w:pPr>
        <w:pStyle w:val="NoSpacing"/>
        <w:rPr>
          <w:rFonts w:ascii="Consolas" w:hAnsi="Consolas"/>
        </w:rPr>
      </w:pPr>
    </w:p>
    <w:p w14:paraId="2DE80604" w14:textId="761725D5" w:rsidR="0089545E" w:rsidRPr="0089545E" w:rsidRDefault="0089545E" w:rsidP="0089545E">
      <w:pPr>
        <w:pStyle w:val="NoSpacing"/>
        <w:rPr>
          <w:rFonts w:ascii="Consolas" w:hAnsi="Consolas"/>
          <w:color w:val="7030A0"/>
        </w:rPr>
      </w:pPr>
      <w:r w:rsidRPr="0089545E">
        <w:rPr>
          <w:rFonts w:ascii="Consolas" w:hAnsi="Consolas"/>
          <w:color w:val="7030A0"/>
        </w:rPr>
        <w:t>W</w:t>
      </w:r>
      <w:r w:rsidRPr="0089545E">
        <w:rPr>
          <w:rFonts w:ascii="Consolas" w:hAnsi="Consolas"/>
          <w:color w:val="7030A0"/>
        </w:rPr>
        <w:t>hen do we actually need a cleanup function?</w:t>
      </w:r>
    </w:p>
    <w:p w14:paraId="393B9768" w14:textId="77777777" w:rsidR="0089545E" w:rsidRPr="0089545E" w:rsidRDefault="0089545E" w:rsidP="0089545E">
      <w:pPr>
        <w:pStyle w:val="NoSpacing"/>
        <w:rPr>
          <w:rFonts w:ascii="Consolas" w:hAnsi="Consolas"/>
        </w:rPr>
      </w:pPr>
    </w:p>
    <w:p w14:paraId="13284AC3" w14:textId="2983A860" w:rsidR="0089545E" w:rsidRDefault="0089545E" w:rsidP="0089545E">
      <w:pPr>
        <w:pStyle w:val="NoSpacing"/>
        <w:rPr>
          <w:rFonts w:ascii="Consolas" w:hAnsi="Consolas"/>
        </w:rPr>
      </w:pPr>
      <w:r w:rsidRPr="0089545E">
        <w:rPr>
          <w:rFonts w:ascii="Consolas" w:hAnsi="Consolas"/>
        </w:rPr>
        <w:t>Well, basically we need a cleanup functio</w:t>
      </w:r>
      <w:r>
        <w:rPr>
          <w:rFonts w:ascii="Consolas" w:hAnsi="Consolas"/>
        </w:rPr>
        <w:t xml:space="preserve">n </w:t>
      </w:r>
      <w:r w:rsidRPr="0089545E">
        <w:rPr>
          <w:rFonts w:ascii="Consolas" w:hAnsi="Consolas"/>
        </w:rPr>
        <w:t>whenever the side effect keeps happening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after the component has been re-rendered or unmounted.</w:t>
      </w:r>
    </w:p>
    <w:p w14:paraId="21A6DA4D" w14:textId="77777777" w:rsidR="0089545E" w:rsidRDefault="0089545E" w:rsidP="0089545E">
      <w:pPr>
        <w:pStyle w:val="NoSpacing"/>
        <w:rPr>
          <w:rFonts w:ascii="Consolas" w:hAnsi="Consolas"/>
        </w:rPr>
      </w:pPr>
    </w:p>
    <w:p w14:paraId="5145CE66" w14:textId="509077AF" w:rsidR="0089545E" w:rsidRDefault="0089545E" w:rsidP="0089545E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14C626B" wp14:editId="2FB339D7">
            <wp:extent cx="5731510" cy="3223895"/>
            <wp:effectExtent l="76200" t="76200" r="135890" b="128905"/>
            <wp:docPr id="55107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734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EF311B" w14:textId="77777777" w:rsidR="0089545E" w:rsidRDefault="0089545E" w:rsidP="0089545E">
      <w:pPr>
        <w:pStyle w:val="NoSpacing"/>
        <w:rPr>
          <w:rFonts w:ascii="Consolas" w:hAnsi="Consolas"/>
        </w:rPr>
      </w:pPr>
    </w:p>
    <w:p w14:paraId="31C0A019" w14:textId="65058306" w:rsidR="0089545E" w:rsidRPr="0089545E" w:rsidRDefault="0089545E" w:rsidP="0089545E">
      <w:pPr>
        <w:pStyle w:val="NoSpacing"/>
        <w:rPr>
          <w:rFonts w:ascii="Consolas" w:hAnsi="Consolas"/>
        </w:rPr>
      </w:pPr>
      <w:r w:rsidRPr="0089545E">
        <w:rPr>
          <w:rFonts w:ascii="Consolas" w:hAnsi="Consolas"/>
        </w:rPr>
        <w:t>For example, you might be doing an HTTP request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in your effect.</w:t>
      </w:r>
    </w:p>
    <w:p w14:paraId="45CA9D59" w14:textId="77777777" w:rsidR="0089545E" w:rsidRPr="0089545E" w:rsidRDefault="0089545E" w:rsidP="0089545E">
      <w:pPr>
        <w:pStyle w:val="NoSpacing"/>
        <w:rPr>
          <w:rFonts w:ascii="Consolas" w:hAnsi="Consolas"/>
        </w:rPr>
      </w:pPr>
    </w:p>
    <w:p w14:paraId="4B524EBF" w14:textId="3DABB075" w:rsidR="0089545E" w:rsidRPr="0089545E" w:rsidRDefault="0089545E" w:rsidP="0089545E">
      <w:pPr>
        <w:pStyle w:val="NoSpacing"/>
        <w:rPr>
          <w:rFonts w:ascii="Consolas" w:hAnsi="Consolas"/>
        </w:rPr>
      </w:pPr>
      <w:r w:rsidRPr="0089545E">
        <w:rPr>
          <w:rFonts w:ascii="Consolas" w:hAnsi="Consolas"/>
        </w:rPr>
        <w:t>Now if the component is re-rendered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while the first request is still running,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a new second request would be fired off</w:t>
      </w:r>
      <w:r>
        <w:rPr>
          <w:rFonts w:ascii="Consolas" w:hAnsi="Consolas"/>
        </w:rPr>
        <w:t xml:space="preserve">. </w:t>
      </w:r>
      <w:r w:rsidRPr="0089545E">
        <w:rPr>
          <w:rFonts w:ascii="Consolas" w:hAnsi="Consolas"/>
        </w:rPr>
        <w:t>S</w:t>
      </w:r>
      <w:r w:rsidRPr="0089545E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89545E">
        <w:rPr>
          <w:rFonts w:ascii="Consolas" w:hAnsi="Consolas"/>
        </w:rPr>
        <w:t xml:space="preserve"> this might then create a bug called a race condition.</w:t>
      </w:r>
      <w:r>
        <w:rPr>
          <w:rFonts w:ascii="Consolas" w:hAnsi="Consolas"/>
        </w:rPr>
        <w:t xml:space="preserve"> T</w:t>
      </w:r>
      <w:r w:rsidRPr="0089545E">
        <w:rPr>
          <w:rFonts w:ascii="Consolas" w:hAnsi="Consolas"/>
        </w:rPr>
        <w:t>herefore it's a good idea to cancel the request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in a cleanup function whenever the component re-renders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or unmounts.</w:t>
      </w:r>
    </w:p>
    <w:p w14:paraId="2FA3E40F" w14:textId="77777777" w:rsidR="0089545E" w:rsidRPr="0089545E" w:rsidRDefault="0089545E" w:rsidP="0089545E">
      <w:pPr>
        <w:pStyle w:val="NoSpacing"/>
        <w:rPr>
          <w:rFonts w:ascii="Consolas" w:hAnsi="Consolas"/>
        </w:rPr>
      </w:pPr>
    </w:p>
    <w:p w14:paraId="3D70D1CA" w14:textId="0C7D3C3F" w:rsidR="0089545E" w:rsidRPr="0089545E" w:rsidRDefault="0089545E" w:rsidP="0089545E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89545E">
        <w:rPr>
          <w:rFonts w:ascii="Consolas" w:hAnsi="Consolas"/>
        </w:rPr>
        <w:t>here are many other examples.</w:t>
      </w:r>
    </w:p>
    <w:p w14:paraId="2C2D1105" w14:textId="77777777" w:rsidR="0089545E" w:rsidRPr="0089545E" w:rsidRDefault="0089545E" w:rsidP="0089545E">
      <w:pPr>
        <w:pStyle w:val="NoSpacing"/>
        <w:rPr>
          <w:rFonts w:ascii="Consolas" w:hAnsi="Consolas"/>
        </w:rPr>
      </w:pPr>
    </w:p>
    <w:p w14:paraId="76AA0DB0" w14:textId="4B51C2AD" w:rsidR="0089545E" w:rsidRPr="0089545E" w:rsidRDefault="0089545E" w:rsidP="0089545E">
      <w:pPr>
        <w:pStyle w:val="NoSpacing"/>
        <w:rPr>
          <w:rFonts w:ascii="Consolas" w:hAnsi="Consolas"/>
        </w:rPr>
      </w:pPr>
      <w:r w:rsidRPr="0089545E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89545E">
        <w:rPr>
          <w:rFonts w:ascii="Consolas" w:hAnsi="Consolas"/>
        </w:rPr>
        <w:t xml:space="preserve"> when you subscribe to some API service,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you should cancel the subscription.</w:t>
      </w:r>
    </w:p>
    <w:p w14:paraId="74DC0FD9" w14:textId="77777777" w:rsidR="0089545E" w:rsidRPr="0089545E" w:rsidRDefault="0089545E" w:rsidP="0089545E">
      <w:pPr>
        <w:pStyle w:val="NoSpacing"/>
        <w:rPr>
          <w:rFonts w:ascii="Consolas" w:hAnsi="Consolas"/>
        </w:rPr>
      </w:pPr>
    </w:p>
    <w:p w14:paraId="501C49EC" w14:textId="756BA45C" w:rsidR="0089545E" w:rsidRPr="0089545E" w:rsidRDefault="0089545E" w:rsidP="0089545E">
      <w:pPr>
        <w:pStyle w:val="NoSpacing"/>
        <w:rPr>
          <w:rFonts w:ascii="Consolas" w:hAnsi="Consolas"/>
        </w:rPr>
      </w:pPr>
      <w:r w:rsidRPr="0089545E">
        <w:rPr>
          <w:rFonts w:ascii="Consolas" w:hAnsi="Consolas"/>
        </w:rPr>
        <w:t>When you start a timer,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you should stop the timer in the cleanup function.</w:t>
      </w:r>
    </w:p>
    <w:p w14:paraId="38388DA5" w14:textId="77777777" w:rsidR="0089545E" w:rsidRDefault="0089545E" w:rsidP="0089545E">
      <w:pPr>
        <w:pStyle w:val="NoSpacing"/>
        <w:rPr>
          <w:rFonts w:ascii="Consolas" w:hAnsi="Consolas"/>
        </w:rPr>
      </w:pPr>
    </w:p>
    <w:p w14:paraId="5ADBE707" w14:textId="129FAA40" w:rsidR="0089545E" w:rsidRDefault="0089545E" w:rsidP="0089545E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89545E">
        <w:rPr>
          <w:rFonts w:ascii="Consolas" w:hAnsi="Consolas"/>
        </w:rPr>
        <w:t>f you add an event listener,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you should clean up by removing it.</w:t>
      </w:r>
    </w:p>
    <w:p w14:paraId="17C5A59D" w14:textId="77777777" w:rsidR="0089545E" w:rsidRDefault="0089545E" w:rsidP="0089545E">
      <w:pPr>
        <w:pStyle w:val="NoSpacing"/>
        <w:rPr>
          <w:rFonts w:ascii="Consolas" w:hAnsi="Consolas"/>
        </w:rPr>
      </w:pPr>
    </w:p>
    <w:p w14:paraId="0BA24733" w14:textId="5995ED42" w:rsidR="0089545E" w:rsidRDefault="0089545E" w:rsidP="0089545E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7BBEBDF" wp14:editId="7EB2FA7B">
            <wp:extent cx="5731510" cy="3223895"/>
            <wp:effectExtent l="76200" t="76200" r="135890" b="128905"/>
            <wp:docPr id="62373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347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4D6958" w14:textId="77777777" w:rsidR="0089545E" w:rsidRDefault="0089545E" w:rsidP="0089545E">
      <w:pPr>
        <w:pStyle w:val="NoSpacing"/>
        <w:rPr>
          <w:rFonts w:ascii="Consolas" w:hAnsi="Consolas"/>
        </w:rPr>
      </w:pPr>
    </w:p>
    <w:p w14:paraId="5A5F9D9D" w14:textId="77777777" w:rsidR="0089545E" w:rsidRDefault="0089545E" w:rsidP="0089545E">
      <w:pPr>
        <w:pStyle w:val="NoSpacing"/>
        <w:rPr>
          <w:rFonts w:ascii="Consolas" w:hAnsi="Consolas"/>
        </w:rPr>
      </w:pPr>
    </w:p>
    <w:p w14:paraId="6194C0AE" w14:textId="34B4E1AE" w:rsidR="0089545E" w:rsidRDefault="0089545E" w:rsidP="0089545E">
      <w:pPr>
        <w:pStyle w:val="NoSpacing"/>
        <w:rPr>
          <w:rFonts w:ascii="Consolas" w:hAnsi="Consolas"/>
        </w:rPr>
      </w:pPr>
      <w:r w:rsidRPr="0089545E">
        <w:rPr>
          <w:rFonts w:ascii="Consolas" w:hAnsi="Consolas"/>
        </w:rPr>
        <w:t>E</w:t>
      </w:r>
      <w:r w:rsidRPr="0089545E">
        <w:rPr>
          <w:rFonts w:ascii="Consolas" w:hAnsi="Consolas"/>
        </w:rPr>
        <w:t>ach effect should only do one thing.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89545E">
        <w:rPr>
          <w:rFonts w:ascii="Consolas" w:hAnsi="Consolas"/>
        </w:rPr>
        <w:t xml:space="preserve"> if you need to create multiple effects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in your components, which is completely normal,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just use multiple useEffect hooks.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This not only makes each effect much easier to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understand,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but it also makes effects easier</w:t>
      </w:r>
      <w:r>
        <w:rPr>
          <w:rFonts w:ascii="Consolas" w:hAnsi="Consolas"/>
        </w:rPr>
        <w:t xml:space="preserve"> </w:t>
      </w:r>
      <w:r w:rsidRPr="0089545E">
        <w:rPr>
          <w:rFonts w:ascii="Consolas" w:hAnsi="Consolas"/>
        </w:rPr>
        <w:t>to clean up using a cleanup function.</w:t>
      </w:r>
    </w:p>
    <w:p w14:paraId="758A00A4" w14:textId="77777777" w:rsidR="00E9292A" w:rsidRPr="00E9292A" w:rsidRDefault="00E9292A" w:rsidP="00E9292A">
      <w:pPr>
        <w:pStyle w:val="NoSpacing"/>
        <w:rPr>
          <w:rFonts w:ascii="Consolas" w:hAnsi="Consolas"/>
        </w:rPr>
      </w:pPr>
    </w:p>
    <w:sectPr w:rsidR="00E9292A" w:rsidRPr="00E929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DA8"/>
    <w:rsid w:val="00766DA8"/>
    <w:rsid w:val="0089545E"/>
    <w:rsid w:val="00E92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61BAB"/>
  <w15:chartTrackingRefBased/>
  <w15:docId w15:val="{1C1BDA6C-E3EF-467E-9556-427678829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9292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6</Pages>
  <Words>408</Words>
  <Characters>2326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</cp:revision>
  <dcterms:created xsi:type="dcterms:W3CDTF">2023-10-11T03:08:00Z</dcterms:created>
  <dcterms:modified xsi:type="dcterms:W3CDTF">2023-10-11T04:04:00Z</dcterms:modified>
</cp:coreProperties>
</file>